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f7150208149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LASSEMO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LASSEMO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c5e9553082475e"/>
      <w:footerReference xmlns:r="http://schemas.openxmlformats.org/officeDocument/2006/relationships" w:type="default" r:id="Rc85745f73f40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LASSEMO HOLDING AS   ·   Org.nr 913 064 089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LASSEMO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5e9553082475e" /><Relationship Type="http://schemas.openxmlformats.org/officeDocument/2006/relationships/footer" Target="/word/footer1.xml" Id="Rc85745f73f404a14" /></Relationships>
</file>