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ec95034a7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 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 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2c757e4014667"/>
      <w:footerReference xmlns:r="http://schemas.openxmlformats.org/officeDocument/2006/relationships" w:type="default" r:id="Rc478cff62456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 KVAM AS   ·   Org.nr 913 066 464   ·   Hovedgaten 26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 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2c757e4014667" /><Relationship Type="http://schemas.openxmlformats.org/officeDocument/2006/relationships/footer" Target="/word/footer1.xml" Id="Rc478cff624564d7f" /></Relationships>
</file>