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4391399cc40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I. B.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I. B.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c27fbb2ff44b30"/>
      <w:footerReference xmlns:r="http://schemas.openxmlformats.org/officeDocument/2006/relationships" w:type="default" r:id="Re2d576d294ca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B. AUTO AS   ·   Org.nr 913 067 142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B.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c27fbb2ff44b30" /><Relationship Type="http://schemas.openxmlformats.org/officeDocument/2006/relationships/footer" Target="/word/footer1.xml" Id="Re2d576d294ca4549" /></Relationships>
</file>