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7c4630d2e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KOVACS HOLDING AS</w:t>
      </w:r>
    </w:p>
    <w:sectPr>
      <w:headerReference xmlns:r="http://schemas.openxmlformats.org/officeDocument/2006/relationships" w:type="default" r:id="R8bca7c17b5964209"/>
      <w:footerReference xmlns:r="http://schemas.openxmlformats.org/officeDocument/2006/relationships" w:type="default" r:id="R8ae8992643b646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KOVACS HOLDING AS   ·   Org.nr 913 073 908   ·   Lilleakerveien 31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KOVACS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a7c17b5964209" /><Relationship Type="http://schemas.openxmlformats.org/officeDocument/2006/relationships/footer" Target="/word/footer1.xml" Id="R8ae8992643b646e8" /></Relationships>
</file>