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0f91f3af948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SVENSKA BUD AS</w:t>
      </w:r>
    </w:p>
    <w:sectPr>
      <w:headerReference xmlns:r="http://schemas.openxmlformats.org/officeDocument/2006/relationships" w:type="default" r:id="Rb3e8ca59ce604c13"/>
      <w:footerReference xmlns:r="http://schemas.openxmlformats.org/officeDocument/2006/relationships" w:type="default" r:id="R67d6104330d2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SVENSKA BUD AS   ·   Org.nr 913 079 639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SVENSKA BUD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8ca59ce604c13" /><Relationship Type="http://schemas.openxmlformats.org/officeDocument/2006/relationships/footer" Target="/word/footer1.xml" Id="R67d6104330d2448c" /></Relationships>
</file>