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b14f69499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PERSONELL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PERSONELL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35118062b4d18"/>
      <w:footerReference xmlns:r="http://schemas.openxmlformats.org/officeDocument/2006/relationships" w:type="default" r:id="R6bcdb6c94dfd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PERSONELL AS   ·   Org.nr 913 084 500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PERSONELL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35118062b4d18" /><Relationship Type="http://schemas.openxmlformats.org/officeDocument/2006/relationships/footer" Target="/word/footer1.xml" Id="R6bcdb6c94dfd4808" /></Relationships>
</file>