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5b84bd5bc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KVALEM HOLDING AS</w:t>
      </w:r>
    </w:p>
    <w:sectPr>
      <w:headerReference xmlns:r="http://schemas.openxmlformats.org/officeDocument/2006/relationships" w:type="default" r:id="R08ba24ed75dd444e"/>
      <w:footerReference xmlns:r="http://schemas.openxmlformats.org/officeDocument/2006/relationships" w:type="default" r:id="R2bac99a34157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KVALEM HOLDING AS   ·   Org.nr 913 096 797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a24ed75dd444e" /><Relationship Type="http://schemas.openxmlformats.org/officeDocument/2006/relationships/footer" Target="/word/footer1.xml" Id="R2bac99a341574441" /></Relationships>
</file>