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3e3099ec6f44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VIKINGENE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VIKINGENE INVEST AS</w:t>
      </w:r>
    </w:p>
    <w:sectPr>
      <w:headerReference xmlns:r="http://schemas.openxmlformats.org/officeDocument/2006/relationships" w:type="default" r:id="Rf582365604b84341"/>
      <w:footerReference xmlns:r="http://schemas.openxmlformats.org/officeDocument/2006/relationships" w:type="default" r:id="R585445428d3e43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VIKINGENE INVEST AS   ·   Org.nr 913 101 286   ·   c/o Andres Vik, Folloveien 24   ·   1423 SKI   ·   andreas@aider.no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VIKINGENE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82365604b84341" /><Relationship Type="http://schemas.openxmlformats.org/officeDocument/2006/relationships/footer" Target="/word/footer1.xml" Id="R585445428d3e43ec" /></Relationships>
</file>