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33bedec9b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JAN ARILD JOHANNESEN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JAN ARILD JOHANNESEN AS</w:t>
      </w:r>
    </w:p>
    <w:sectPr>
      <w:headerReference xmlns:r="http://schemas.openxmlformats.org/officeDocument/2006/relationships" w:type="default" r:id="R48f0f532b52a4774"/>
      <w:footerReference xmlns:r="http://schemas.openxmlformats.org/officeDocument/2006/relationships" w:type="default" r:id="R473212402197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JAN ARILD JOHANNESEN AS   ·   Org.nr 913 107 039   ·   Moldveien 15   ·   4848 ARENDAL   ·   janarild72@gmail.com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JAN ARILD JOHANNESEN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0f532b52a4774" /><Relationship Type="http://schemas.openxmlformats.org/officeDocument/2006/relationships/footer" Target="/word/footer1.xml" Id="R4732124021974b91" /></Relationships>
</file>