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51583d990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CONSULTING AS</w:t>
      </w:r>
    </w:p>
    <w:sectPr>
      <w:headerReference xmlns:r="http://schemas.openxmlformats.org/officeDocument/2006/relationships" w:type="default" r:id="R72c70e4043004142"/>
      <w:footerReference xmlns:r="http://schemas.openxmlformats.org/officeDocument/2006/relationships" w:type="default" r:id="Rcdaaec33a8d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0e4043004142" /><Relationship Type="http://schemas.openxmlformats.org/officeDocument/2006/relationships/footer" Target="/word/footer1.xml" Id="Rcdaaec33a8d542e7" /></Relationships>
</file>