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135c0f383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FINRO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FINRO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c4997c33e4274"/>
      <w:footerReference xmlns:r="http://schemas.openxmlformats.org/officeDocument/2006/relationships" w:type="default" r:id="Rabc8b6f11db5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FINRO AS   ·   Org.nr 913 227 867   ·   Waldemars hage 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FINRO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c4997c33e4274" /><Relationship Type="http://schemas.openxmlformats.org/officeDocument/2006/relationships/footer" Target="/word/footer1.xml" Id="Rabc8b6f11db54ddb" /></Relationships>
</file>