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ce78ed667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 INVEST AS</w:t>
      </w:r>
    </w:p>
    <w:sectPr>
      <w:headerReference xmlns:r="http://schemas.openxmlformats.org/officeDocument/2006/relationships" w:type="default" r:id="R5bde29a2e2864571"/>
      <w:footerReference xmlns:r="http://schemas.openxmlformats.org/officeDocument/2006/relationships" w:type="default" r:id="Rb9057c86ac4a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 INVEST AS   ·   Org.nr 913 235 495   ·   Arnebråtveien 13B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e29a2e2864571" /><Relationship Type="http://schemas.openxmlformats.org/officeDocument/2006/relationships/footer" Target="/word/footer1.xml" Id="Rb9057c86ac4a47d2" /></Relationships>
</file>