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af1234a41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SEAFOOD INNOVATION CLUSTER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SEAFOOD INNOVATION CLUSTER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9db3587544b40"/>
      <w:footerReference xmlns:r="http://schemas.openxmlformats.org/officeDocument/2006/relationships" w:type="default" r:id="R4fa6d056ec26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SEAFOOD INNOVATION CLUSTER AS   ·   Org.nr 913 268 865   ·   Thormøhlens gate 51   ·   5006 BERGEN   ·   post@seafoodinnovation.no   ·   www.seafoodinnovation.no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SEAFOOD INNOVATION CLUSTER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9db3587544b40" /><Relationship Type="http://schemas.openxmlformats.org/officeDocument/2006/relationships/footer" Target="/word/footer1.xml" Id="R4fa6d056ec2642c3" /></Relationships>
</file>