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7a0bdbc7e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KLINIKK STRAND AS</w:t>
      </w:r>
    </w:p>
    <w:sectPr>
      <w:headerReference xmlns:r="http://schemas.openxmlformats.org/officeDocument/2006/relationships" w:type="default" r:id="Rf5923779d7c94135"/>
      <w:footerReference xmlns:r="http://schemas.openxmlformats.org/officeDocument/2006/relationships" w:type="default" r:id="R9bc62cef78d3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KLINIKK STRAND AS   ·   Org.nr 913 269 756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KLINIKK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23779d7c94135" /><Relationship Type="http://schemas.openxmlformats.org/officeDocument/2006/relationships/footer" Target="/word/footer1.xml" Id="R9bc62cef78d34016" /></Relationships>
</file>