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36b62532048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HIGH END NORWAY AS</w:t>
      </w:r>
    </w:p>
    <w:sectPr>
      <w:headerReference xmlns:r="http://schemas.openxmlformats.org/officeDocument/2006/relationships" w:type="default" r:id="Rad0cde89ade045c4"/>
      <w:footerReference xmlns:r="http://schemas.openxmlformats.org/officeDocument/2006/relationships" w:type="default" r:id="Rae7cf60c83bf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HIGH END NORWAY AS   ·   Org.nr 913 278 607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HIGH END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cde89ade045c4" /><Relationship Type="http://schemas.openxmlformats.org/officeDocument/2006/relationships/footer" Target="/word/footer1.xml" Id="Rae7cf60c83bf4a46" /></Relationships>
</file>