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b6b41b119b44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Eidsvågneset,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f203962e4941f1"/>
      <w:footerReference xmlns:r="http://schemas.openxmlformats.org/officeDocument/2006/relationships" w:type="default" r:id="Rc256cc01dc1e4c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WIK AS   ·   Org.nr 913 432 002   ·   Trollbakken 9   ·   5101 EIDSVÅGNESET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f203962e4941f1" /><Relationship Type="http://schemas.openxmlformats.org/officeDocument/2006/relationships/footer" Target="/word/footer1.xml" Id="Rc256cc01dc1e4ce1" /></Relationships>
</file>