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473aaca42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SYVERUD FORDELING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SYVERUD FORDELING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b61c0bb854052"/>
      <w:footerReference xmlns:r="http://schemas.openxmlformats.org/officeDocument/2006/relationships" w:type="default" r:id="R69c7c41b7db3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SYVERUD FORDELING AS   ·   Org.nr 913 487 249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SYVERUD FORDELING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b61c0bb854052" /><Relationship Type="http://schemas.openxmlformats.org/officeDocument/2006/relationships/footer" Target="/word/footer1.xml" Id="R69c7c41b7db341be" /></Relationships>
</file>