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389e9e6e9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FRODIG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FRODIG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03dc6e7864b5c"/>
      <w:footerReference xmlns:r="http://schemas.openxmlformats.org/officeDocument/2006/relationships" w:type="default" r:id="Ra8202166640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FRODIG ØKONOMI AS   ·   Org.nr 913 631 676   ·   Jordeshagen 7   ·   3540 NESBYEN   ·   Tlf. 32 07 03 00   ·   post@frodigokonomi.no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03dc6e7864b5c" /><Relationship Type="http://schemas.openxmlformats.org/officeDocument/2006/relationships/footer" Target="/word/footer1.xml" Id="Ra82021666408490b" /></Relationships>
</file>