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79f4cef41b24586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FRODIG ØKONOMI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Nesbyen,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FRODIG ØKONOMI AS</w:t>
      </w:r>
    </w:p>
    <w:sectPr>
      <w:headerReference xmlns:r="http://schemas.openxmlformats.org/officeDocument/2006/relationships" w:type="default" r:id="R856ba822cc544e8b"/>
      <w:footerReference xmlns:r="http://schemas.openxmlformats.org/officeDocument/2006/relationships" w:type="default" r:id="Rca10e7860c8940f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FRODIG ØKONOMI AS   ·   Org.nr 913 631 676   ·   Jordeshagen 7   ·   3540 NESBYEN   ·   Tlf. 32 07 03 00   ·   post@frodigokonomi.no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FRODIG ØKONOMI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56ba822cc544e8b" /><Relationship Type="http://schemas.openxmlformats.org/officeDocument/2006/relationships/footer" Target="/word/footer1.xml" Id="Rca10e7860c8940fe" /></Relationships>
</file>