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a061a12de346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INTERFINANCE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INTERFINANCE AS</w:t>
      </w:r>
    </w:p>
    <w:sectPr>
      <w:headerReference xmlns:r="http://schemas.openxmlformats.org/officeDocument/2006/relationships" w:type="default" r:id="R2bf586adf94b4d33"/>
      <w:footerReference xmlns:r="http://schemas.openxmlformats.org/officeDocument/2006/relationships" w:type="default" r:id="R6c9eff2bcf024c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INTERFINANCE AS   ·   Org.nr 913 726 952   ·   Kobbervikdalen 119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INTERFINANCE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f586adf94b4d33" /><Relationship Type="http://schemas.openxmlformats.org/officeDocument/2006/relationships/footer" Target="/word/footer1.xml" Id="R6c9eff2bcf024cfa" /></Relationships>
</file>