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0d5d64ed44a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CAROUSEL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CAROUSEL AS</w:t>
      </w:r>
    </w:p>
    <w:sectPr>
      <w:headerReference xmlns:r="http://schemas.openxmlformats.org/officeDocument/2006/relationships" w:type="default" r:id="Re042a21d668a4546"/>
      <w:footerReference xmlns:r="http://schemas.openxmlformats.org/officeDocument/2006/relationships" w:type="default" r:id="Rbf6f41d021ab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CAROUSEL AS   ·   Org.nr 913 734 521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CAROUSEL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42a21d668a4546" /><Relationship Type="http://schemas.openxmlformats.org/officeDocument/2006/relationships/footer" Target="/word/footer1.xml" Id="Rbf6f41d021ab427a" /></Relationships>
</file>