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869d8c2b3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EKJ INVEST AS</w:t>
      </w:r>
    </w:p>
    <w:sectPr>
      <w:headerReference xmlns:r="http://schemas.openxmlformats.org/officeDocument/2006/relationships" w:type="default" r:id="Rab04057c731640a3"/>
      <w:footerReference xmlns:r="http://schemas.openxmlformats.org/officeDocument/2006/relationships" w:type="default" r:id="Re7ca992a0aa7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4057c731640a3" /><Relationship Type="http://schemas.openxmlformats.org/officeDocument/2006/relationships/footer" Target="/word/footer1.xml" Id="Re7ca992a0aa7460c" /></Relationships>
</file>