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612f7c278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5c7b75a1af5a48de"/>
      <w:footerReference xmlns:r="http://schemas.openxmlformats.org/officeDocument/2006/relationships" w:type="default" r:id="Rc6bfa009d2a0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b75a1af5a48de" /><Relationship Type="http://schemas.openxmlformats.org/officeDocument/2006/relationships/footer" Target="/word/footer1.xml" Id="Rc6bfa009d2a04d2a" /></Relationships>
</file>