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94b507ca7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ARGEO SURVEY AS</w:t>
      </w:r>
    </w:p>
    <w:sectPr>
      <w:headerReference xmlns:r="http://schemas.openxmlformats.org/officeDocument/2006/relationships" w:type="default" r:id="R0a83124476404d47"/>
      <w:footerReference xmlns:r="http://schemas.openxmlformats.org/officeDocument/2006/relationships" w:type="default" r:id="R2d70ead40383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SURVEY AS   ·   Org.nr 913 796 640   ·   Nye Vakås vei 14   ·   1395 HVALSTAD   ·   www.argeo.no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SURVEY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3124476404d47" /><Relationship Type="http://schemas.openxmlformats.org/officeDocument/2006/relationships/footer" Target="/word/footer1.xml" Id="R2d70ead403834c1d" /></Relationships>
</file>