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e452cbfe96448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WILLYS AS, org.nr 913 798 538,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WILLYS AS</w:t>
      </w:r>
    </w:p>
    <w:sectPr>
      <w:headerReference xmlns:r="http://schemas.openxmlformats.org/officeDocument/2006/relationships" w:type="default" r:id="Rab59d46d5b9a4547"/>
      <w:footerReference xmlns:r="http://schemas.openxmlformats.org/officeDocument/2006/relationships" w:type="default" r:id="R6031a0f7c19c44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WILLYS AS   ·   Org.nr 913 798 538   ·   Lundsalleen 20   ·   2004 LILLESTRØM   ·   Tlf. 64 84 33 33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WILLYS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59d46d5b9a4547" /><Relationship Type="http://schemas.openxmlformats.org/officeDocument/2006/relationships/footer" Target="/word/footer1.xml" Id="R6031a0f7c19c44c6" /></Relationships>
</file>