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d5c6c31f5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NUMMER 23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23 AS</w:t>
      </w:r>
    </w:p>
    <w:sectPr>
      <w:headerReference xmlns:r="http://schemas.openxmlformats.org/officeDocument/2006/relationships" w:type="default" r:id="R1494bd2f98f54c0d"/>
      <w:footerReference xmlns:r="http://schemas.openxmlformats.org/officeDocument/2006/relationships" w:type="default" r:id="R8f43424c76f4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4bd2f98f54c0d" /><Relationship Type="http://schemas.openxmlformats.org/officeDocument/2006/relationships/footer" Target="/word/footer1.xml" Id="R8f43424c76f44317" /></Relationships>
</file>