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964ca256b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SVEINAVIK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SVEINAVIK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7d9a57fb204379"/>
      <w:footerReference xmlns:r="http://schemas.openxmlformats.org/officeDocument/2006/relationships" w:type="default" r:id="Rd57856655653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SVEINAVIK INVEST AS   ·   Org.nr 913 818 342   ·   Flathauggata 24   ·   5523 HAUGESUND   ·   arne-kma@online.no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SVEINAVIK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d9a57fb204379" /><Relationship Type="http://schemas.openxmlformats.org/officeDocument/2006/relationships/footer" Target="/word/footer1.xml" Id="Rd5785665565345a5" /></Relationships>
</file>