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2a54e9810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 YSLAND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YSLAND</w:t>
      </w:r>
    </w:p>
    <w:sectPr>
      <w:headerReference xmlns:r="http://schemas.openxmlformats.org/officeDocument/2006/relationships" w:type="default" r:id="R9faeabebb3e5420c"/>
      <w:footerReference xmlns:r="http://schemas.openxmlformats.org/officeDocument/2006/relationships" w:type="default" r:id="Ra26ca31f76f1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YSLAND   ·   Org.nr 913 819 004   ·   Wilhelmsmyrvegen 5C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YSLAND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eabebb3e5420c" /><Relationship Type="http://schemas.openxmlformats.org/officeDocument/2006/relationships/footer" Target="/word/footer1.xml" Id="Ra26ca31f76f14510" /></Relationships>
</file>