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b610d0fc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ef003d0594dcd"/>
      <w:footerReference xmlns:r="http://schemas.openxmlformats.org/officeDocument/2006/relationships" w:type="default" r:id="Refdc698af3a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ef003d0594dcd" /><Relationship Type="http://schemas.openxmlformats.org/officeDocument/2006/relationships/footer" Target="/word/footer1.xml" Id="Refdc698af3a94773" /></Relationships>
</file>