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3164e11b7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KUNSTKOMPETANSE / ART ADVISORY AS, org.nr 913 868 021,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9e0e4bef979f4f17"/>
      <w:footerReference xmlns:r="http://schemas.openxmlformats.org/officeDocument/2006/relationships" w:type="default" r:id="R9d7d31fe30f6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e4bef979f4f17" /><Relationship Type="http://schemas.openxmlformats.org/officeDocument/2006/relationships/footer" Target="/word/footer1.xml" Id="R9d7d31fe30f64dc3" /></Relationships>
</file>