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cc3744b266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Gjerdrum,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BG STILLAS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STILLAS AS</w:t>
      </w:r>
    </w:p>
    <w:sectPr>
      <w:headerReference xmlns:r="http://schemas.openxmlformats.org/officeDocument/2006/relationships" w:type="default" r:id="Rd50f6fcd012945ae"/>
      <w:footerReference xmlns:r="http://schemas.openxmlformats.org/officeDocument/2006/relationships" w:type="default" r:id="R5daa5e9fe73f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STILLAS AS   ·   Org.nr 913 949 366   ·   Åmotsgutua 10   ·   2022 GJERDRUM   ·   Tlf. 46 37 41 56   ·   post@bgstillas.no   ·   www.bgstillas.no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STILLAS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f6fcd012945ae" /><Relationship Type="http://schemas.openxmlformats.org/officeDocument/2006/relationships/footer" Target="/word/footer1.xml" Id="R5daa5e9fe73f4f63" /></Relationships>
</file>