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165f47b93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fca2c263f2f14d8d"/>
      <w:footerReference xmlns:r="http://schemas.openxmlformats.org/officeDocument/2006/relationships" w:type="default" r:id="Ra9c2de9a0b38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2c263f2f14d8d" /><Relationship Type="http://schemas.openxmlformats.org/officeDocument/2006/relationships/footer" Target="/word/footer1.xml" Id="Ra9c2de9a0b384285" /></Relationships>
</file>