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3d19379b5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CATOS BETONGSAGING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CATOS BETONGSAGING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32eebc5154ff7"/>
      <w:footerReference xmlns:r="http://schemas.openxmlformats.org/officeDocument/2006/relationships" w:type="default" r:id="R214d85a53c9e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2eebc5154ff7" /><Relationship Type="http://schemas.openxmlformats.org/officeDocument/2006/relationships/footer" Target="/word/footer1.xml" Id="R214d85a53c9e4eff" /></Relationships>
</file>