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4f689c58b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NØSTVET AS</w:t>
      </w:r>
    </w:p>
    <w:sectPr>
      <w:headerReference xmlns:r="http://schemas.openxmlformats.org/officeDocument/2006/relationships" w:type="default" r:id="Re678c1f911d04154"/>
      <w:footerReference xmlns:r="http://schemas.openxmlformats.org/officeDocument/2006/relationships" w:type="default" r:id="R8e11ef737d25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8c1f911d04154" /><Relationship Type="http://schemas.openxmlformats.org/officeDocument/2006/relationships/footer" Target="/word/footer1.xml" Id="R8e11ef737d254500" /></Relationships>
</file>