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7c354aaed4b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BOLIGEN AS</w:t>
      </w:r>
    </w:p>
    <w:sectPr>
      <w:headerReference xmlns:r="http://schemas.openxmlformats.org/officeDocument/2006/relationships" w:type="default" r:id="R59f78e819e284fe3"/>
      <w:footerReference xmlns:r="http://schemas.openxmlformats.org/officeDocument/2006/relationships" w:type="default" r:id="Rab46c5566e5f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BOLIGEN AS   ·   Org.nr 914 176 255   ·   Anders Benums vei 8   ·   8009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78e819e284fe3" /><Relationship Type="http://schemas.openxmlformats.org/officeDocument/2006/relationships/footer" Target="/word/footer1.xml" Id="Rab46c5566e5f4eb1" /></Relationships>
</file>