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fc276d47c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STALL CBL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STALL CBL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 CBL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d4b3ad648754191"/>
      <w:footerReference xmlns:r="http://schemas.openxmlformats.org/officeDocument/2006/relationships" w:type="default" r:id="R6aec501f986d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b3ad648754191" /><Relationship Type="http://schemas.openxmlformats.org/officeDocument/2006/relationships/footer" Target="/word/footer1.xml" Id="R6aec501f986d4912" /></Relationships>
</file>