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82c6b0cc64d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FARKO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FARKO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21f322d2a34284"/>
      <w:footerReference xmlns:r="http://schemas.openxmlformats.org/officeDocument/2006/relationships" w:type="default" r:id="Rc037474f255c48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FARKO HOLDING AS   ·   Org.nr 914 210 607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1f322d2a34284" /><Relationship Type="http://schemas.openxmlformats.org/officeDocument/2006/relationships/footer" Target="/word/footer1.xml" Id="Rc037474f255c4858" /></Relationships>
</file>