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270a3cd71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ASOS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ASOS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cc1ac048c4137"/>
      <w:footerReference xmlns:r="http://schemas.openxmlformats.org/officeDocument/2006/relationships" w:type="default" r:id="R284b43dc16a3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ASOS PIZZA AS   ·   Org.nr 914 217 954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ASOS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cc1ac048c4137" /><Relationship Type="http://schemas.openxmlformats.org/officeDocument/2006/relationships/footer" Target="/word/footer1.xml" Id="R284b43dc16a34ce7" /></Relationships>
</file>