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944b9e68b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EIENDOM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EIENDOM NORD AS</w:t>
      </w:r>
    </w:p>
    <w:sectPr>
      <w:headerReference xmlns:r="http://schemas.openxmlformats.org/officeDocument/2006/relationships" w:type="default" r:id="R4776c734246c48a3"/>
      <w:footerReference xmlns:r="http://schemas.openxmlformats.org/officeDocument/2006/relationships" w:type="default" r:id="R00f5aabb8777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EIENDOM NORD AS   ·   Org.nr 914 235 685   ·   Hildes vei 2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EIENDOM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6c734246c48a3" /><Relationship Type="http://schemas.openxmlformats.org/officeDocument/2006/relationships/footer" Target="/word/footer1.xml" Id="R00f5aabb87774467" /></Relationships>
</file>