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9346d37ad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ACCOUNT 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IT AS</w:t>
      </w:r>
    </w:p>
    <w:sectPr>
      <w:headerReference xmlns:r="http://schemas.openxmlformats.org/officeDocument/2006/relationships" w:type="default" r:id="R224cbc152810414d"/>
      <w:footerReference xmlns:r="http://schemas.openxmlformats.org/officeDocument/2006/relationships" w:type="default" r:id="Rfff376ffb2b6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cbc152810414d" /><Relationship Type="http://schemas.openxmlformats.org/officeDocument/2006/relationships/footer" Target="/word/footer1.xml" Id="Rfff376ffb2b6413f" /></Relationships>
</file>