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f2d0e653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 OK TINDAR AS</w:t>
      </w:r>
    </w:p>
    <w:sectPr>
      <w:headerReference xmlns:r="http://schemas.openxmlformats.org/officeDocument/2006/relationships" w:type="default" r:id="Rde6ccd54f136477d"/>
      <w:footerReference xmlns:r="http://schemas.openxmlformats.org/officeDocument/2006/relationships" w:type="default" r:id="R176fc4f48ed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 OK TINDAR AS   ·   Org.nr 914 279 720   ·   c/o Elling Balhald, Humlehaugvegen 28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 OK TINDAR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cd54f136477d" /><Relationship Type="http://schemas.openxmlformats.org/officeDocument/2006/relationships/footer" Target="/word/footer1.xml" Id="R176fc4f48edb49aa" /></Relationships>
</file>