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c3f09eaef54a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UNO INVEST AS</w:t>
      </w:r>
    </w:p>
    <w:sectPr>
      <w:headerReference xmlns:r="http://schemas.openxmlformats.org/officeDocument/2006/relationships" w:type="default" r:id="Rc766bf519241474d"/>
      <w:footerReference xmlns:r="http://schemas.openxmlformats.org/officeDocument/2006/relationships" w:type="default" r:id="R721c1e72e253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UNO INVEST AS   ·   Org.nr 914 282 063   ·   c/o Roger Granheim, Freidigstien 19   ·   7022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66bf519241474d" /><Relationship Type="http://schemas.openxmlformats.org/officeDocument/2006/relationships/footer" Target="/word/footer1.xml" Id="R721c1e72e2534a7e" /></Relationships>
</file>