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55f84805e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UNO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UNO INVEST AS</w:t>
      </w:r>
    </w:p>
    <w:sectPr>
      <w:headerReference xmlns:r="http://schemas.openxmlformats.org/officeDocument/2006/relationships" w:type="default" r:id="R5ac062f27a5d42fa"/>
      <w:footerReference xmlns:r="http://schemas.openxmlformats.org/officeDocument/2006/relationships" w:type="default" r:id="Rf045e91845bf4b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UNO INVEST AS   ·   Org.nr 914 282 063   ·   c/o Roger Granheim, Freidigstien 19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c062f27a5d42fa" /><Relationship Type="http://schemas.openxmlformats.org/officeDocument/2006/relationships/footer" Target="/word/footer1.xml" Id="Rf045e91845bf4bed" /></Relationships>
</file>