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56c2afbf0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2fdb12ca52a94fb5"/>
      <w:footerReference xmlns:r="http://schemas.openxmlformats.org/officeDocument/2006/relationships" w:type="default" r:id="Ra917722662c6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b12ca52a94fb5" /><Relationship Type="http://schemas.openxmlformats.org/officeDocument/2006/relationships/footer" Target="/word/footer1.xml" Id="Ra917722662c64a29" /></Relationships>
</file>