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3c66bab74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HELGELAND AS</w:t>
      </w:r>
    </w:p>
    <w:sectPr>
      <w:headerReference xmlns:r="http://schemas.openxmlformats.org/officeDocument/2006/relationships" w:type="default" r:id="R145e43b686794b82"/>
      <w:footerReference xmlns:r="http://schemas.openxmlformats.org/officeDocument/2006/relationships" w:type="default" r:id="Re78cf82b0fca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HELGELAND AS   ·   Org.nr 914 375 231   ·   Torolv Kveldulvsons gate 50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e43b686794b82" /><Relationship Type="http://schemas.openxmlformats.org/officeDocument/2006/relationships/footer" Target="/word/footer1.xml" Id="Re78cf82b0fca4c74" /></Relationships>
</file>