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bc3049f8a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ac24a3953402a"/>
      <w:footerReference xmlns:r="http://schemas.openxmlformats.org/officeDocument/2006/relationships" w:type="default" r:id="R2cdd92f4c862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TML INVEST AS   ·   Org.nr 914 483 867   ·   Bergsbygdavegen 68   ·   3949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ac24a3953402a" /><Relationship Type="http://schemas.openxmlformats.org/officeDocument/2006/relationships/footer" Target="/word/footer1.xml" Id="R2cdd92f4c8624ee5" /></Relationships>
</file>