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f903995b141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EMILY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EMILY INVEST AS</w:t>
      </w:r>
    </w:p>
    <w:sectPr>
      <w:headerReference xmlns:r="http://schemas.openxmlformats.org/officeDocument/2006/relationships" w:type="default" r:id="R502fea88202943fd"/>
      <w:footerReference xmlns:r="http://schemas.openxmlformats.org/officeDocument/2006/relationships" w:type="default" r:id="R7355949aa978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EMILY INVEST AS   ·   Org.nr 914 487 536   ·   Meteorveien 11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fea88202943fd" /><Relationship Type="http://schemas.openxmlformats.org/officeDocument/2006/relationships/footer" Target="/word/footer1.xml" Id="R7355949aa9784cbe" /></Relationships>
</file>