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792bf641d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LAMBERTSETERVEIEN 11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LAMBERTSETERVEIEN 11 AS</w:t>
      </w:r>
    </w:p>
    <w:sectPr>
      <w:headerReference xmlns:r="http://schemas.openxmlformats.org/officeDocument/2006/relationships" w:type="default" r:id="R2ea56dfcf99e4151"/>
      <w:footerReference xmlns:r="http://schemas.openxmlformats.org/officeDocument/2006/relationships" w:type="default" r:id="R6d1183b7ab32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LAMBERTSETERVEIEN 11 AS   ·   Org.nr 914 527 872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LAMBERTSETERVEIEN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56dfcf99e4151" /><Relationship Type="http://schemas.openxmlformats.org/officeDocument/2006/relationships/footer" Target="/word/footer1.xml" Id="R6d1183b7ab32491d" /></Relationships>
</file>