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3e2dae16b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88bba4cc44105"/>
      <w:footerReference xmlns:r="http://schemas.openxmlformats.org/officeDocument/2006/relationships" w:type="default" r:id="R6198dcc60547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BRUNVOLL AS   ·   Org.nr 914 545 714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88bba4cc44105" /><Relationship Type="http://schemas.openxmlformats.org/officeDocument/2006/relationships/footer" Target="/word/footer1.xml" Id="R6198dcc6054746a9" /></Relationships>
</file>