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fb4ea77ff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BENEK INVEST AS</w:t>
      </w:r>
    </w:p>
    <w:sectPr>
      <w:headerReference xmlns:r="http://schemas.openxmlformats.org/officeDocument/2006/relationships" w:type="default" r:id="R98273205fe244eb1"/>
      <w:footerReference xmlns:r="http://schemas.openxmlformats.org/officeDocument/2006/relationships" w:type="default" r:id="R14e6638de0ef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BENEK INVEST AS   ·   Org.nr 914 547 326   ·   Austliveien 5B   ·   1423 SKI   ·   j-brunvo@online.no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73205fe244eb1" /><Relationship Type="http://schemas.openxmlformats.org/officeDocument/2006/relationships/footer" Target="/word/footer1.xml" Id="R14e6638de0ef4feb" /></Relationships>
</file>